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25" w:rsidRPr="00E6312F" w:rsidRDefault="00ED5125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D5125" w:rsidRPr="00E6312F" w:rsidRDefault="00ED5125" w:rsidP="00E631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проведения круглого стола</w:t>
      </w:r>
    </w:p>
    <w:p w:rsidR="00ED5125" w:rsidRPr="00473E8A" w:rsidRDefault="00473E8A" w:rsidP="00473E8A"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7368" w:rsidRPr="00A07368">
        <w:rPr>
          <w:rFonts w:ascii="Times New Roman" w:hAnsi="Times New Roman" w:cs="Times New Roman"/>
          <w:b/>
          <w:sz w:val="28"/>
          <w:szCs w:val="28"/>
        </w:rPr>
        <w:t>Естественнонаучное</w:t>
      </w:r>
      <w:r w:rsidR="00C9080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50F5F">
        <w:rPr>
          <w:rFonts w:ascii="Times New Roman" w:hAnsi="Times New Roman" w:cs="Times New Roman"/>
          <w:b/>
          <w:sz w:val="28"/>
          <w:szCs w:val="28"/>
        </w:rPr>
        <w:t>«Естественнонаучное образование в школе: от новых вызовов к обновлению содержания»</w:t>
      </w:r>
      <w:r w:rsidR="00ED5125" w:rsidRPr="00350F5F">
        <w:rPr>
          <w:rFonts w:ascii="Times New Roman" w:hAnsi="Times New Roman" w:cs="Times New Roman"/>
          <w:b/>
          <w:sz w:val="28"/>
          <w:szCs w:val="28"/>
        </w:rPr>
        <w:br/>
      </w:r>
      <w:r w:rsidR="00ED5125" w:rsidRPr="00E6312F">
        <w:rPr>
          <w:rFonts w:ascii="Times New Roman" w:hAnsi="Times New Roman" w:cs="Times New Roman"/>
          <w:b/>
          <w:sz w:val="28"/>
          <w:szCs w:val="28"/>
        </w:rPr>
        <w:br/>
        <w:t>Дата проведения</w:t>
      </w:r>
      <w:r w:rsidR="00ED5125" w:rsidRPr="00E6312F">
        <w:rPr>
          <w:rFonts w:ascii="Times New Roman" w:hAnsi="Times New Roman" w:cs="Times New Roman"/>
          <w:sz w:val="28"/>
          <w:szCs w:val="28"/>
        </w:rPr>
        <w:t>: 2</w:t>
      </w:r>
      <w:r>
        <w:rPr>
          <w:rFonts w:ascii="Times New Roman" w:hAnsi="Times New Roman" w:cs="Times New Roman"/>
          <w:sz w:val="28"/>
          <w:szCs w:val="28"/>
        </w:rPr>
        <w:t>6</w:t>
      </w:r>
      <w:r w:rsidR="00ED5125" w:rsidRPr="00E6312F">
        <w:rPr>
          <w:rFonts w:ascii="Times New Roman" w:hAnsi="Times New Roman" w:cs="Times New Roman"/>
          <w:sz w:val="28"/>
          <w:szCs w:val="28"/>
        </w:rPr>
        <w:t xml:space="preserve"> августа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D5125" w:rsidRPr="00E6312F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ED5125" w:rsidRPr="00E6312F" w:rsidRDefault="00ED5125" w:rsidP="00E631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Pr="00E6312F">
        <w:rPr>
          <w:rFonts w:ascii="Times New Roman" w:hAnsi="Times New Roman" w:cs="Times New Roman"/>
          <w:sz w:val="28"/>
          <w:szCs w:val="28"/>
        </w:rPr>
        <w:t>: 0</w:t>
      </w:r>
      <w:r w:rsidR="00C90809">
        <w:rPr>
          <w:rFonts w:ascii="Times New Roman" w:hAnsi="Times New Roman" w:cs="Times New Roman"/>
          <w:sz w:val="28"/>
          <w:szCs w:val="28"/>
        </w:rPr>
        <w:t>9</w:t>
      </w:r>
      <w:r w:rsidRPr="00E6312F">
        <w:rPr>
          <w:rFonts w:ascii="Times New Roman" w:hAnsi="Times New Roman" w:cs="Times New Roman"/>
          <w:sz w:val="28"/>
          <w:szCs w:val="28"/>
        </w:rPr>
        <w:t>:00-1</w:t>
      </w:r>
      <w:r w:rsidR="00C90809">
        <w:rPr>
          <w:rFonts w:ascii="Times New Roman" w:hAnsi="Times New Roman" w:cs="Times New Roman"/>
          <w:sz w:val="28"/>
          <w:szCs w:val="28"/>
        </w:rPr>
        <w:t>1</w:t>
      </w:r>
      <w:r w:rsidRPr="00E6312F">
        <w:rPr>
          <w:rFonts w:ascii="Times New Roman" w:hAnsi="Times New Roman" w:cs="Times New Roman"/>
          <w:sz w:val="28"/>
          <w:szCs w:val="28"/>
        </w:rPr>
        <w:t>:00</w:t>
      </w:r>
    </w:p>
    <w:p w:rsidR="00ED5125" w:rsidRPr="00E6312F" w:rsidRDefault="00ED5125" w:rsidP="00E631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E6312F">
        <w:rPr>
          <w:rFonts w:ascii="Times New Roman" w:hAnsi="Times New Roman" w:cs="Times New Roman"/>
          <w:sz w:val="28"/>
          <w:szCs w:val="28"/>
        </w:rPr>
        <w:t xml:space="preserve">: МОУ </w:t>
      </w:r>
      <w:r w:rsidR="00C90809">
        <w:rPr>
          <w:rFonts w:ascii="Times New Roman" w:hAnsi="Times New Roman" w:cs="Times New Roman"/>
          <w:sz w:val="28"/>
          <w:szCs w:val="28"/>
        </w:rPr>
        <w:t>лицей «</w:t>
      </w:r>
      <w:proofErr w:type="spellStart"/>
      <w:r w:rsidR="00C90809">
        <w:rPr>
          <w:rFonts w:ascii="Times New Roman" w:hAnsi="Times New Roman" w:cs="Times New Roman"/>
          <w:sz w:val="28"/>
          <w:szCs w:val="28"/>
        </w:rPr>
        <w:t>Экос</w:t>
      </w:r>
      <w:proofErr w:type="spellEnd"/>
      <w:r w:rsidR="00C9080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C90809">
        <w:rPr>
          <w:rFonts w:ascii="Times New Roman" w:hAnsi="Times New Roman" w:cs="Times New Roman"/>
          <w:sz w:val="28"/>
          <w:szCs w:val="28"/>
        </w:rPr>
        <w:t>г.Н</w:t>
      </w:r>
      <w:r w:rsidRPr="00E6312F">
        <w:rPr>
          <w:rFonts w:ascii="Times New Roman" w:hAnsi="Times New Roman" w:cs="Times New Roman"/>
          <w:sz w:val="28"/>
          <w:szCs w:val="28"/>
        </w:rPr>
        <w:t>о</w:t>
      </w:r>
      <w:r w:rsidR="00C90809">
        <w:rPr>
          <w:rFonts w:ascii="Times New Roman" w:hAnsi="Times New Roman" w:cs="Times New Roman"/>
          <w:sz w:val="28"/>
          <w:szCs w:val="28"/>
        </w:rPr>
        <w:t>во</w:t>
      </w:r>
      <w:r w:rsidRPr="00E6312F">
        <w:rPr>
          <w:rFonts w:ascii="Times New Roman" w:hAnsi="Times New Roman" w:cs="Times New Roman"/>
          <w:sz w:val="28"/>
          <w:szCs w:val="28"/>
        </w:rPr>
        <w:t>александровск</w:t>
      </w:r>
      <w:proofErr w:type="spellEnd"/>
      <w:r w:rsidRPr="00E6312F">
        <w:rPr>
          <w:rFonts w:ascii="Times New Roman" w:hAnsi="Times New Roman" w:cs="Times New Roman"/>
          <w:sz w:val="28"/>
          <w:szCs w:val="28"/>
        </w:rPr>
        <w:t xml:space="preserve">, кабинет </w:t>
      </w:r>
      <w:r w:rsidR="00B00EB6">
        <w:rPr>
          <w:rFonts w:ascii="Times New Roman" w:hAnsi="Times New Roman" w:cs="Times New Roman"/>
          <w:sz w:val="28"/>
          <w:szCs w:val="28"/>
        </w:rPr>
        <w:t>№5.</w:t>
      </w:r>
      <w:r w:rsidRPr="00E631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368" w:rsidRDefault="00ED5125" w:rsidP="004064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Аннотация круглого стола</w:t>
      </w:r>
      <w:r w:rsidRPr="00A07368">
        <w:rPr>
          <w:rFonts w:ascii="Times New Roman" w:hAnsi="Times New Roman" w:cs="Times New Roman"/>
          <w:sz w:val="28"/>
          <w:szCs w:val="28"/>
        </w:rPr>
        <w:t>:</w:t>
      </w:r>
      <w:r w:rsidRPr="00A07368">
        <w:rPr>
          <w:sz w:val="28"/>
          <w:szCs w:val="28"/>
        </w:rPr>
        <w:t xml:space="preserve"> </w:t>
      </w:r>
      <w:r w:rsidRPr="00A07368">
        <w:rPr>
          <w:rFonts w:ascii="Times New Roman" w:hAnsi="Times New Roman" w:cs="Times New Roman"/>
          <w:sz w:val="28"/>
          <w:szCs w:val="28"/>
        </w:rPr>
        <w:t xml:space="preserve">в рамках круглого стола будут обсуждены такие вопросы, как </w:t>
      </w:r>
      <w:r w:rsidR="00A07368"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исследовательская деятельность на урок</w:t>
      </w:r>
      <w:r w:rsidR="004064A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ах,</w:t>
      </w:r>
      <w:r w:rsidR="00A07368" w:rsidRPr="00A07368">
        <w:rPr>
          <w:rFonts w:ascii="Times New Roman" w:hAnsi="Times New Roman" w:cs="Times New Roman"/>
          <w:sz w:val="28"/>
          <w:szCs w:val="28"/>
        </w:rPr>
        <w:t xml:space="preserve"> развитие читательской грамотности на уроках </w:t>
      </w:r>
      <w:r w:rsidR="00590B02">
        <w:rPr>
          <w:rFonts w:ascii="Times New Roman" w:hAnsi="Times New Roman" w:cs="Times New Roman"/>
          <w:sz w:val="28"/>
          <w:szCs w:val="28"/>
        </w:rPr>
        <w:t>естественнонаучного цикла</w:t>
      </w:r>
      <w:r w:rsidR="00A07368" w:rsidRPr="00A07368">
        <w:rPr>
          <w:rFonts w:ascii="Times New Roman" w:hAnsi="Times New Roman" w:cs="Times New Roman"/>
          <w:sz w:val="28"/>
          <w:szCs w:val="28"/>
        </w:rPr>
        <w:t>,</w:t>
      </w:r>
      <w:r w:rsidR="00A07368" w:rsidRPr="00A073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формы исследовательской деятельности учащихся на уроках биологии и во внеурочное время,</w:t>
      </w:r>
      <w:r w:rsidR="00A07368"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совершенствование  с</w:t>
      </w:r>
      <w:r w:rsidR="00A07368"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истемы</w:t>
      </w:r>
      <w:r w:rsidR="00A07368"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07368"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подготовки к ЕГЭ и</w:t>
      </w:r>
      <w:r w:rsidR="00A07368"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ОГЭ на уроках </w:t>
      </w:r>
      <w:r w:rsidR="004064A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естественнонаучного цикла</w:t>
      </w:r>
      <w:r w:rsid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A07368">
        <w:rPr>
          <w:rFonts w:ascii="Times New Roman" w:hAnsi="Times New Roman" w:cs="Times New Roman"/>
          <w:b/>
          <w:sz w:val="28"/>
          <w:szCs w:val="28"/>
        </w:rPr>
        <w:br/>
      </w:r>
    </w:p>
    <w:p w:rsidR="004064A3" w:rsidRDefault="00ED5125" w:rsidP="004064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Категория участников</w:t>
      </w:r>
      <w:r w:rsidRPr="00E6312F">
        <w:rPr>
          <w:rFonts w:ascii="Times New Roman" w:hAnsi="Times New Roman" w:cs="Times New Roman"/>
          <w:sz w:val="28"/>
          <w:szCs w:val="28"/>
        </w:rPr>
        <w:t xml:space="preserve">: учителя </w:t>
      </w:r>
      <w:r w:rsidR="00A07368">
        <w:rPr>
          <w:rFonts w:ascii="Times New Roman" w:hAnsi="Times New Roman" w:cs="Times New Roman"/>
          <w:sz w:val="28"/>
          <w:szCs w:val="28"/>
        </w:rPr>
        <w:t xml:space="preserve">естественнонаучного цикла </w:t>
      </w:r>
      <w:r w:rsidR="00A07368" w:rsidRPr="00E6312F">
        <w:rPr>
          <w:rFonts w:ascii="Times New Roman" w:hAnsi="Times New Roman" w:cs="Times New Roman"/>
          <w:sz w:val="28"/>
          <w:szCs w:val="28"/>
        </w:rPr>
        <w:t xml:space="preserve"> </w:t>
      </w:r>
      <w:r w:rsidRPr="00E6312F">
        <w:rPr>
          <w:rFonts w:ascii="Times New Roman" w:hAnsi="Times New Roman" w:cs="Times New Roman"/>
          <w:sz w:val="28"/>
          <w:szCs w:val="28"/>
        </w:rPr>
        <w:t>общеобразовательных учреждений Новоалек</w:t>
      </w:r>
      <w:r w:rsidR="00A07368">
        <w:rPr>
          <w:rFonts w:ascii="Times New Roman" w:hAnsi="Times New Roman" w:cs="Times New Roman"/>
          <w:sz w:val="28"/>
          <w:szCs w:val="28"/>
        </w:rPr>
        <w:t xml:space="preserve">сандровского </w:t>
      </w:r>
      <w:r w:rsidR="004064A3">
        <w:rPr>
          <w:rFonts w:ascii="Times New Roman" w:hAnsi="Times New Roman" w:cs="Times New Roman"/>
          <w:sz w:val="28"/>
          <w:szCs w:val="28"/>
        </w:rPr>
        <w:t>муниципального</w:t>
      </w:r>
      <w:r w:rsidR="00A0736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07368">
        <w:rPr>
          <w:rFonts w:ascii="Times New Roman" w:hAnsi="Times New Roman" w:cs="Times New Roman"/>
          <w:sz w:val="28"/>
          <w:szCs w:val="28"/>
        </w:rPr>
        <w:tab/>
      </w:r>
      <w:r w:rsidRPr="00E6312F">
        <w:rPr>
          <w:rFonts w:ascii="Times New Roman" w:hAnsi="Times New Roman" w:cs="Times New Roman"/>
          <w:sz w:val="28"/>
          <w:szCs w:val="28"/>
        </w:rPr>
        <w:br/>
      </w:r>
    </w:p>
    <w:p w:rsidR="00ED5125" w:rsidRPr="00A07368" w:rsidRDefault="00ED5125" w:rsidP="00A07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6312F">
        <w:rPr>
          <w:rFonts w:ascii="Times New Roman" w:hAnsi="Times New Roman" w:cs="Times New Roman"/>
          <w:b/>
          <w:sz w:val="28"/>
          <w:szCs w:val="28"/>
        </w:rPr>
        <w:t>Руководители круглого стола</w:t>
      </w:r>
      <w:r w:rsidRPr="00E6312F">
        <w:rPr>
          <w:rFonts w:ascii="Times New Roman" w:hAnsi="Times New Roman" w:cs="Times New Roman"/>
          <w:sz w:val="28"/>
          <w:szCs w:val="28"/>
        </w:rPr>
        <w:t xml:space="preserve">: </w:t>
      </w:r>
      <w:r w:rsidR="00473E8A" w:rsidRPr="00473E8A">
        <w:rPr>
          <w:rFonts w:ascii="Times New Roman" w:eastAsia="Calibri" w:hAnsi="Times New Roman" w:cs="Times New Roman"/>
          <w:sz w:val="28"/>
          <w:szCs w:val="28"/>
        </w:rPr>
        <w:t>Сапунова Наталья Васильевна, заведующая МИДЦ</w:t>
      </w:r>
      <w:r w:rsidR="00473E8A" w:rsidRPr="00E6312F">
        <w:rPr>
          <w:rFonts w:ascii="Times New Roman" w:hAnsi="Times New Roman" w:cs="Times New Roman"/>
          <w:sz w:val="28"/>
          <w:szCs w:val="28"/>
        </w:rPr>
        <w:t xml:space="preserve"> </w:t>
      </w:r>
      <w:r w:rsidRPr="00E6312F">
        <w:rPr>
          <w:rFonts w:ascii="Times New Roman" w:hAnsi="Times New Roman" w:cs="Times New Roman"/>
          <w:sz w:val="28"/>
          <w:szCs w:val="28"/>
        </w:rPr>
        <w:t>управления образования администрации Новоалександровского городского округа Ставропольского края</w:t>
      </w:r>
    </w:p>
    <w:p w:rsidR="00ED5125" w:rsidRDefault="00FD6516" w:rsidP="00E631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Марченко Екатерина Николаевна</w:t>
      </w:r>
      <w:r w:rsidR="00ED5125" w:rsidRPr="00E6312F">
        <w:rPr>
          <w:rFonts w:ascii="Times New Roman" w:hAnsi="Times New Roman" w:cs="Times New Roman"/>
          <w:sz w:val="28"/>
          <w:szCs w:val="28"/>
        </w:rPr>
        <w:t xml:space="preserve">, учитель </w:t>
      </w:r>
      <w:r>
        <w:rPr>
          <w:rFonts w:ascii="Times New Roman" w:hAnsi="Times New Roman" w:cs="Times New Roman"/>
          <w:sz w:val="28"/>
          <w:szCs w:val="28"/>
        </w:rPr>
        <w:t xml:space="preserve">биологии </w:t>
      </w:r>
      <w:r w:rsidR="00ED5125" w:rsidRPr="00E6312F">
        <w:rPr>
          <w:rFonts w:ascii="Times New Roman" w:hAnsi="Times New Roman" w:cs="Times New Roman"/>
          <w:sz w:val="28"/>
          <w:szCs w:val="28"/>
        </w:rPr>
        <w:t>Муниципального общеобразовательного учреждения «</w:t>
      </w: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</w:t>
      </w:r>
      <w:r w:rsidR="00ED5125" w:rsidRPr="00E6312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3</w:t>
      </w:r>
      <w:r w:rsidR="00ED5125" w:rsidRPr="00E6312F">
        <w:rPr>
          <w:rFonts w:ascii="Times New Roman" w:hAnsi="Times New Roman" w:cs="Times New Roman"/>
          <w:sz w:val="28"/>
          <w:szCs w:val="28"/>
        </w:rPr>
        <w:t>», руководитель районного методического объединения учителей</w:t>
      </w:r>
      <w:r>
        <w:rPr>
          <w:rFonts w:ascii="Times New Roman" w:hAnsi="Times New Roman" w:cs="Times New Roman"/>
          <w:sz w:val="28"/>
          <w:szCs w:val="28"/>
        </w:rPr>
        <w:t xml:space="preserve"> биологии</w:t>
      </w:r>
      <w:r w:rsidR="00E6312F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93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57"/>
        <w:gridCol w:w="3789"/>
        <w:gridCol w:w="4005"/>
      </w:tblGrid>
      <w:tr w:rsidR="00ED5125" w:rsidRPr="009C4BBA" w:rsidTr="000278D9">
        <w:tc>
          <w:tcPr>
            <w:tcW w:w="1557" w:type="dxa"/>
          </w:tcPr>
          <w:p w:rsidR="00ED5125" w:rsidRPr="009C4BBA" w:rsidRDefault="00ED5125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789" w:type="dxa"/>
          </w:tcPr>
          <w:p w:rsidR="00ED5125" w:rsidRPr="009C4BBA" w:rsidRDefault="00ED5125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Тема выступления</w:t>
            </w:r>
          </w:p>
        </w:tc>
        <w:tc>
          <w:tcPr>
            <w:tcW w:w="4005" w:type="dxa"/>
          </w:tcPr>
          <w:p w:rsidR="00ED5125" w:rsidRPr="009C4BBA" w:rsidRDefault="00ED5125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Ф.И.О., должность, место работы  </w:t>
            </w:r>
          </w:p>
        </w:tc>
      </w:tr>
      <w:tr w:rsidR="00ED5125" w:rsidRPr="009C4BBA" w:rsidTr="000278D9">
        <w:tc>
          <w:tcPr>
            <w:tcW w:w="1557" w:type="dxa"/>
          </w:tcPr>
          <w:p w:rsidR="00ED5125" w:rsidRPr="009C4BBA" w:rsidRDefault="00E6312F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0809" w:rsidRPr="009C4B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.00-0</w:t>
            </w:r>
            <w:r w:rsidR="00C90809" w:rsidRPr="009C4B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3789" w:type="dxa"/>
          </w:tcPr>
          <w:p w:rsidR="00ED5125" w:rsidRPr="009C4BBA" w:rsidRDefault="00ED5125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Открытие круглого стола</w:t>
            </w:r>
          </w:p>
        </w:tc>
        <w:tc>
          <w:tcPr>
            <w:tcW w:w="4005" w:type="dxa"/>
          </w:tcPr>
          <w:p w:rsidR="00ED5125" w:rsidRPr="009C4BBA" w:rsidRDefault="00473E8A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eastAsia="Calibri" w:hAnsi="Times New Roman" w:cs="Times New Roman"/>
                <w:sz w:val="24"/>
                <w:szCs w:val="24"/>
              </w:rPr>
              <w:t>Сапунова Наталья Васильевна, заведующая МИДЦ</w:t>
            </w: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 администрации Новоалександровского городского округа Ставропольского края</w:t>
            </w:r>
          </w:p>
        </w:tc>
      </w:tr>
      <w:tr w:rsidR="00ED5125" w:rsidRPr="009C4BBA" w:rsidTr="000278D9">
        <w:tc>
          <w:tcPr>
            <w:tcW w:w="1557" w:type="dxa"/>
          </w:tcPr>
          <w:p w:rsidR="00ED5125" w:rsidRPr="009C4BBA" w:rsidRDefault="00C9080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6312F" w:rsidRPr="009C4BBA">
              <w:rPr>
                <w:rFonts w:ascii="Times New Roman" w:hAnsi="Times New Roman" w:cs="Times New Roman"/>
                <w:sz w:val="24"/>
                <w:szCs w:val="24"/>
              </w:rPr>
              <w:t>.15.-0</w:t>
            </w: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312F" w:rsidRPr="009C4BB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ED5125" w:rsidRPr="009C4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9" w:type="dxa"/>
          </w:tcPr>
          <w:p w:rsidR="00ED5125" w:rsidRPr="009C4BBA" w:rsidRDefault="00ED5125" w:rsidP="004064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 краевого круглого стола </w:t>
            </w:r>
            <w:r w:rsidR="00473E8A" w:rsidRPr="009C4BBA">
              <w:rPr>
                <w:rFonts w:ascii="Times New Roman" w:hAnsi="Times New Roman" w:cs="Times New Roman"/>
                <w:b/>
                <w:sz w:val="24"/>
                <w:szCs w:val="24"/>
              </w:rPr>
              <w:t>: «</w:t>
            </w:r>
            <w:r w:rsidR="00473E8A" w:rsidRPr="009C4BBA">
              <w:rPr>
                <w:rFonts w:ascii="Times New Roman" w:hAnsi="Times New Roman" w:cs="Times New Roman"/>
                <w:sz w:val="24"/>
                <w:szCs w:val="24"/>
              </w:rPr>
              <w:t>Естественнонаучное образование в школе: от новых вызовов к обновлению содержания»</w:t>
            </w:r>
            <w:r w:rsidR="00473E8A" w:rsidRPr="009C4BB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005" w:type="dxa"/>
            <w:shd w:val="clear" w:color="auto" w:fill="auto"/>
          </w:tcPr>
          <w:p w:rsidR="00B2492A" w:rsidRPr="009C4BBA" w:rsidRDefault="00B2492A" w:rsidP="004064A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Сикорская Юлия Ивановна</w:t>
            </w:r>
            <w:r w:rsidR="00B714D0" w:rsidRPr="009C4B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химии и биологии МОУ СОШ №12 Новоалександровск</w:t>
            </w:r>
            <w:r w:rsidR="00B714D0" w:rsidRPr="009C4B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492A" w:rsidRPr="009C4BBA" w:rsidRDefault="00B2492A" w:rsidP="004064A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Марченко Екатерина Николаевна, учитель биологии, МОУ СОШ №3 г. Новоалександровск.</w:t>
            </w:r>
          </w:p>
          <w:p w:rsidR="00ED5125" w:rsidRPr="009C4BBA" w:rsidRDefault="00B2492A" w:rsidP="004064A3">
            <w:pPr>
              <w:pStyle w:val="a6"/>
              <w:rPr>
                <w:sz w:val="24"/>
                <w:szCs w:val="24"/>
              </w:rPr>
            </w:pPr>
            <w:proofErr w:type="spellStart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Валюхова</w:t>
            </w:r>
            <w:proofErr w:type="spellEnd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Васильевна</w:t>
            </w:r>
            <w:r w:rsidR="00B714D0" w:rsidRPr="009C4B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географии МОУ СОШ №3 г. Новоалександровск</w:t>
            </w:r>
            <w:r w:rsidR="00B714D0" w:rsidRPr="009C4B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C4BBA">
              <w:rPr>
                <w:sz w:val="24"/>
                <w:szCs w:val="24"/>
              </w:rPr>
              <w:t xml:space="preserve"> </w:t>
            </w:r>
          </w:p>
        </w:tc>
      </w:tr>
      <w:tr w:rsidR="00FD0F2F" w:rsidRPr="009C4BBA" w:rsidTr="000278D9">
        <w:tc>
          <w:tcPr>
            <w:tcW w:w="1557" w:type="dxa"/>
          </w:tcPr>
          <w:p w:rsidR="00FD0F2F" w:rsidRPr="009C4BBA" w:rsidRDefault="00FD0F2F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0809" w:rsidRPr="009C4B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12F" w:rsidRPr="009C4B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0-0</w:t>
            </w:r>
            <w:r w:rsidR="00C90809" w:rsidRPr="009C4B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12F" w:rsidRPr="009C4BB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89" w:type="dxa"/>
          </w:tcPr>
          <w:p w:rsidR="00FD0F2F" w:rsidRPr="009C4BBA" w:rsidRDefault="000278D9" w:rsidP="004064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C4B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формирование учителями </w:t>
            </w:r>
            <w:r w:rsidR="00351ADD" w:rsidRPr="009C4BBA">
              <w:rPr>
                <w:rFonts w:ascii="Times New Roman" w:hAnsi="Times New Roman" w:cs="Times New Roman"/>
                <w:sz w:val="24"/>
                <w:szCs w:val="24"/>
              </w:rPr>
              <w:t>географии и химии</w:t>
            </w: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актуальных для данной предметной </w:t>
            </w:r>
            <w:r w:rsidRPr="009C4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 компонентов функциональной грамотности обучающихся</w:t>
            </w:r>
          </w:p>
        </w:tc>
        <w:tc>
          <w:tcPr>
            <w:tcW w:w="4005" w:type="dxa"/>
          </w:tcPr>
          <w:p w:rsidR="00FD0F2F" w:rsidRPr="009C4BBA" w:rsidRDefault="00351ADD" w:rsidP="00406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Журавлева Людмила Сергеевна, учитель химии МОУ СОШ№5 </w:t>
            </w:r>
            <w:proofErr w:type="spellStart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г.Новоалександровск</w:t>
            </w:r>
            <w:proofErr w:type="spellEnd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1ADD" w:rsidRPr="009C4BBA" w:rsidRDefault="00351ADD" w:rsidP="00406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ADD" w:rsidRPr="009C4BBA" w:rsidRDefault="00351ADD" w:rsidP="00406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Марьина Инна Михайловна, учитель географии МОУ СОШ№8 </w:t>
            </w:r>
            <w:proofErr w:type="spellStart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ст.Кармалиновская</w:t>
            </w:r>
            <w:proofErr w:type="spellEnd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78D9" w:rsidRPr="009C4BBA" w:rsidTr="000278D9">
        <w:tc>
          <w:tcPr>
            <w:tcW w:w="1557" w:type="dxa"/>
          </w:tcPr>
          <w:p w:rsidR="000278D9" w:rsidRPr="009C4BBA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09.45-10.00</w:t>
            </w:r>
          </w:p>
        </w:tc>
        <w:tc>
          <w:tcPr>
            <w:tcW w:w="3789" w:type="dxa"/>
          </w:tcPr>
          <w:p w:rsidR="000278D9" w:rsidRPr="009C4BBA" w:rsidRDefault="000278D9" w:rsidP="004064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C4B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Определение средств, методов и путей решения актуальных методических вопросов формирования функциональной грамотности обучающихся</w:t>
            </w:r>
            <w:r w:rsidR="00351ADD" w:rsidRPr="009C4B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на уроках географии</w:t>
            </w:r>
            <w:r w:rsidRPr="009C4B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05" w:type="dxa"/>
          </w:tcPr>
          <w:p w:rsidR="000278D9" w:rsidRPr="009C4BBA" w:rsidRDefault="000278D9" w:rsidP="00406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Пиняева</w:t>
            </w:r>
            <w:proofErr w:type="spellEnd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Александровна, учитель географии МОУ СОШ№2 </w:t>
            </w:r>
            <w:proofErr w:type="spellStart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ст.Григорополиская</w:t>
            </w:r>
            <w:proofErr w:type="spellEnd"/>
          </w:p>
        </w:tc>
      </w:tr>
      <w:tr w:rsidR="000278D9" w:rsidRPr="009C4BBA" w:rsidTr="000278D9">
        <w:tc>
          <w:tcPr>
            <w:tcW w:w="1557" w:type="dxa"/>
          </w:tcPr>
          <w:p w:rsidR="000278D9" w:rsidRPr="009C4BBA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10.00-10.15</w:t>
            </w:r>
          </w:p>
        </w:tc>
        <w:tc>
          <w:tcPr>
            <w:tcW w:w="3789" w:type="dxa"/>
          </w:tcPr>
          <w:p w:rsidR="000278D9" w:rsidRPr="009C4BBA" w:rsidRDefault="000278D9" w:rsidP="004064A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C4BBA">
              <w:rPr>
                <w:bCs/>
                <w:color w:val="000000"/>
              </w:rPr>
              <w:t>Формы исследовательской деятельности учащихся на уроках биологии и во внеурочное время</w:t>
            </w:r>
          </w:p>
          <w:p w:rsidR="000278D9" w:rsidRPr="009C4BBA" w:rsidRDefault="000278D9" w:rsidP="004064A3">
            <w:pPr>
              <w:tabs>
                <w:tab w:val="left" w:pos="253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0278D9" w:rsidRPr="009C4BBA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Есина Елена Николаевна, учитель биологии МОУ СОШ№10 </w:t>
            </w:r>
            <w:proofErr w:type="spellStart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п.Радуга</w:t>
            </w:r>
            <w:proofErr w:type="spellEnd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8D9" w:rsidRPr="009C4BBA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Наталья Юрьевна, учитель биологии МОУ СОШ№18 </w:t>
            </w:r>
            <w:proofErr w:type="spellStart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ст.Григорополисская</w:t>
            </w:r>
            <w:proofErr w:type="spellEnd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0278D9" w:rsidRPr="009C4BBA" w:rsidTr="000278D9">
        <w:tc>
          <w:tcPr>
            <w:tcW w:w="1557" w:type="dxa"/>
          </w:tcPr>
          <w:p w:rsidR="000278D9" w:rsidRPr="009C4BBA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10.15-10.30</w:t>
            </w:r>
          </w:p>
        </w:tc>
        <w:tc>
          <w:tcPr>
            <w:tcW w:w="3789" w:type="dxa"/>
          </w:tcPr>
          <w:p w:rsidR="000278D9" w:rsidRPr="009C4BBA" w:rsidRDefault="000278D9" w:rsidP="004064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C4B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Совершенствование</w:t>
            </w:r>
          </w:p>
          <w:p w:rsidR="000278D9" w:rsidRPr="009C4BBA" w:rsidRDefault="000278D9" w:rsidP="004064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C4B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системы подготовки к ЕГЭ и ОГЭ на уроках химии и биологии</w:t>
            </w:r>
          </w:p>
        </w:tc>
        <w:tc>
          <w:tcPr>
            <w:tcW w:w="4005" w:type="dxa"/>
          </w:tcPr>
          <w:p w:rsidR="000278D9" w:rsidRPr="009C4BBA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Кирилихина</w:t>
            </w:r>
            <w:proofErr w:type="spellEnd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Ивановна, учитель химии МОУ СОШ№7 </w:t>
            </w:r>
            <w:proofErr w:type="spellStart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п.Горьковский</w:t>
            </w:r>
            <w:proofErr w:type="spellEnd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8D9" w:rsidRPr="009C4BBA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Хохлова Валентина Александровна, учитель биологии МОУ СОШ№11 </w:t>
            </w:r>
            <w:proofErr w:type="spellStart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х.Красночервонный</w:t>
            </w:r>
            <w:proofErr w:type="spellEnd"/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78D9" w:rsidRPr="009C4BBA" w:rsidTr="000278D9">
        <w:tc>
          <w:tcPr>
            <w:tcW w:w="1557" w:type="dxa"/>
          </w:tcPr>
          <w:p w:rsidR="000278D9" w:rsidRPr="009C4BBA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10.30-10.50</w:t>
            </w:r>
          </w:p>
        </w:tc>
        <w:tc>
          <w:tcPr>
            <w:tcW w:w="3789" w:type="dxa"/>
          </w:tcPr>
          <w:p w:rsidR="000278D9" w:rsidRPr="009C4BBA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>Свободный микрофон. Принятие резолюции круглого стола</w:t>
            </w:r>
          </w:p>
        </w:tc>
        <w:tc>
          <w:tcPr>
            <w:tcW w:w="4005" w:type="dxa"/>
          </w:tcPr>
          <w:p w:rsidR="000278D9" w:rsidRPr="009C4BBA" w:rsidRDefault="000278D9" w:rsidP="004064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BBA">
              <w:rPr>
                <w:rFonts w:ascii="Times New Roman" w:eastAsia="Calibri" w:hAnsi="Times New Roman" w:cs="Times New Roman"/>
                <w:sz w:val="24"/>
                <w:szCs w:val="24"/>
              </w:rPr>
              <w:t>Сапунова Наталья Васильевна, заведующая МИДЦ</w:t>
            </w:r>
            <w:r w:rsidRPr="009C4BB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 администрации Новоалександровского городского округа Ставропольского края</w:t>
            </w:r>
          </w:p>
        </w:tc>
      </w:tr>
    </w:tbl>
    <w:p w:rsidR="00B00EB6" w:rsidRDefault="00B00EB6" w:rsidP="004064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EB6" w:rsidRDefault="00B00EB6" w:rsidP="00B00E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РЕЗОЛЮЦИЯ</w:t>
      </w:r>
    </w:p>
    <w:p w:rsidR="00B00EB6" w:rsidRDefault="00B00EB6" w:rsidP="00B00E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круглого стола</w:t>
      </w:r>
    </w:p>
    <w:p w:rsidR="00B00EB6" w:rsidRDefault="00B00EB6" w:rsidP="00B00E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50F5F">
        <w:rPr>
          <w:rFonts w:ascii="Times New Roman" w:hAnsi="Times New Roman" w:cs="Times New Roman"/>
          <w:b/>
          <w:sz w:val="28"/>
          <w:szCs w:val="28"/>
        </w:rPr>
        <w:t>Естественнонаучное образование в школе: от новых вызовов к обновлению содержания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00EB6" w:rsidRDefault="00B00EB6" w:rsidP="00B00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26 августа 2024 года в рамках августовской конференции состоялась работа круглого стола </w:t>
      </w:r>
      <w:r w:rsidRPr="00B00EB6">
        <w:rPr>
          <w:rFonts w:ascii="Times New Roman" w:hAnsi="Times New Roman" w:cs="Times New Roman"/>
          <w:sz w:val="28"/>
          <w:szCs w:val="28"/>
        </w:rPr>
        <w:t>«Естественнонаучное образование в школе: от новых вызовов к обновлению содержания»</w:t>
      </w: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работе круглого стола приняли участие учителя химии, биологии, географии общеобразовательных учреждений Новоалександровского муниципального округа </w:t>
      </w: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рамках круглого стола участники мероприятия обозначили проблемы повышения качества естественнонаучного образования в образовательных организациях Новоалександровского м</w:t>
      </w:r>
      <w:r w:rsidR="009C4BB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округа. </w:t>
      </w: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ходе состоявшейся дискуссии обсуждались такие вопросы, как  </w:t>
      </w:r>
      <w:r w:rsidRPr="00A07368">
        <w:rPr>
          <w:rFonts w:ascii="Times New Roman" w:hAnsi="Times New Roman" w:cs="Times New Roman"/>
          <w:sz w:val="28"/>
          <w:szCs w:val="28"/>
        </w:rPr>
        <w:t xml:space="preserve"> </w:t>
      </w:r>
      <w:r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исследовательская деятельность на урок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ах естественнонаучного цикла,</w:t>
      </w:r>
      <w:r w:rsidRPr="00A07368">
        <w:rPr>
          <w:rFonts w:ascii="Times New Roman" w:hAnsi="Times New Roman" w:cs="Times New Roman"/>
          <w:sz w:val="28"/>
          <w:szCs w:val="28"/>
        </w:rPr>
        <w:t xml:space="preserve"> развитие читательской грамотности на уроках,</w:t>
      </w:r>
      <w:r w:rsidRPr="00A073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формы исследовательской деятельности учащихся на </w:t>
      </w:r>
      <w:proofErr w:type="gramStart"/>
      <w:r w:rsidRPr="00A07368">
        <w:rPr>
          <w:rFonts w:ascii="Times New Roman" w:hAnsi="Times New Roman" w:cs="Times New Roman"/>
          <w:bCs/>
          <w:color w:val="000000"/>
          <w:sz w:val="28"/>
          <w:szCs w:val="28"/>
        </w:rPr>
        <w:t>уроках  и</w:t>
      </w:r>
      <w:proofErr w:type="gramEnd"/>
      <w:r w:rsidRPr="00A073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во внеурочное время,</w:t>
      </w:r>
      <w:r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совершенствование  с</w:t>
      </w:r>
      <w:r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истемы</w:t>
      </w:r>
      <w:r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807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подготовки к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государственной итоговой аттестации на </w:t>
      </w:r>
      <w:r w:rsidRPr="00A073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уроках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естественнонаучного цикла.</w:t>
      </w: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Особое внимание акцентировалось на возможностях применения современных информационных образовательных сервисах, которые позволят учителю естественнонаучного цикла решать профессиональные задачи, а обучающемуся ‒ исследовать области знаний, находящиеся за пределами уроков. В рамках работы круглого стола, участники отмечают актуальность проблемы обновления содержания естественнонаучного образования, его доступности, повышения качества естественнонаучного образования и рекомендуют.</w:t>
      </w:r>
    </w:p>
    <w:p w:rsidR="00B00EB6" w:rsidRDefault="00B00EB6" w:rsidP="00B00E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Методическому информационно-диагностическому центру </w:t>
      </w:r>
    </w:p>
    <w:p w:rsidR="00B00EB6" w:rsidRDefault="00B00EB6" w:rsidP="00B00E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управления образования:</w:t>
      </w:r>
    </w:p>
    <w:p w:rsidR="00B00EB6" w:rsidRDefault="00B00EB6" w:rsidP="00B00E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использовать результаты оценочных процедур с целью повышения качества естественнонаучного образования;</w:t>
      </w: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развивать партнерское и сетевое взаимодействие с образовательными организациями, учреждениями дополнительного образования; </w:t>
      </w: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‒ способствовать выявлению и внедрению в образовательную деятельность эффективных моделей педагогических практик, в том числе в области формирования функциональной грамотности обучающихся и воспитания, способствующих профессионально-личностного росту педагога.</w:t>
      </w:r>
    </w:p>
    <w:p w:rsidR="00B00EB6" w:rsidRDefault="00B00EB6" w:rsidP="00B00EB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Руководителям общеобразовательных учреждений Новоалександровского муниципального округа:</w:t>
      </w: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внедрять в образовательную деятельность лучшие инновационные практики учителей и образовательных организаций, в том числе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учѐтом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основных направлений Стратегии развития воспитания; </w:t>
      </w: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разработать комплекс мер, направленных на повышение функциональной грамотности обучающихся; </w:t>
      </w: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активизировать участие педагогов в научно-практических конференциях, предметных олимпиадах, конкурсах профессионального мастерства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т.д</w:t>
      </w:r>
      <w:proofErr w:type="spellEnd"/>
    </w:p>
    <w:p w:rsidR="00B00EB6" w:rsidRDefault="00B00EB6" w:rsidP="00B00EB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Районному методическому объединению учителей естественнонаучного цикла:</w:t>
      </w: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организовать системное взаимодействие в системе общего образования Новоалександровского муниципального округа по основным направлениям развития образования,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вопросам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ФГОС ООО и ФГОС СОО; </w:t>
      </w: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содействовать деятельности сетевого взаимодействия центров «Точка роста»</w:t>
      </w:r>
      <w:r w:rsidR="00153DC1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способствующего решению задач поддержки непрерывного профессионального развития педагогов.</w:t>
      </w: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EB6" w:rsidRDefault="00B00EB6" w:rsidP="00B00E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EB6" w:rsidRDefault="00B00EB6" w:rsidP="00B00EB6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0EB6" w:rsidRDefault="00B00EB6" w:rsidP="00B00EB6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0EB6" w:rsidRDefault="00B00EB6" w:rsidP="00B00EB6">
      <w:pPr>
        <w:spacing w:line="240" w:lineRule="exac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B00EB6" w:rsidRDefault="00B00EB6" w:rsidP="00B00EB6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0EB6" w:rsidRDefault="00B00EB6" w:rsidP="00B00EB6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0EB6" w:rsidRDefault="00B00EB6" w:rsidP="00B00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00EB6" w:rsidRDefault="00B00EB6" w:rsidP="004064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00EB6" w:rsidSect="009B1D5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1585C"/>
    <w:multiLevelType w:val="multilevel"/>
    <w:tmpl w:val="FA6A7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8149B7"/>
    <w:multiLevelType w:val="hybridMultilevel"/>
    <w:tmpl w:val="8594DF2C"/>
    <w:lvl w:ilvl="0" w:tplc="1638DEDE">
      <w:start w:val="1"/>
      <w:numFmt w:val="decimal"/>
      <w:lvlText w:val="%1."/>
      <w:lvlJc w:val="left"/>
      <w:pPr>
        <w:ind w:left="57" w:hanging="356"/>
      </w:pPr>
      <w:rPr>
        <w:rFonts w:ascii="Times New Roman" w:eastAsia="Times New Roman" w:hAnsi="Times New Roman" w:cs="Times New Roman" w:hint="default"/>
        <w:w w:val="100"/>
        <w:sz w:val="24"/>
        <w:szCs w:val="22"/>
        <w:lang w:val="ru-RU" w:eastAsia="en-US" w:bidi="ar-SA"/>
      </w:rPr>
    </w:lvl>
    <w:lvl w:ilvl="1" w:tplc="133A1846">
      <w:numFmt w:val="bullet"/>
      <w:lvlText w:val="•"/>
      <w:lvlJc w:val="left"/>
      <w:pPr>
        <w:ind w:left="751" w:hanging="356"/>
      </w:pPr>
      <w:rPr>
        <w:rFonts w:hint="default"/>
        <w:lang w:val="ru-RU" w:eastAsia="en-US" w:bidi="ar-SA"/>
      </w:rPr>
    </w:lvl>
    <w:lvl w:ilvl="2" w:tplc="96609072">
      <w:numFmt w:val="bullet"/>
      <w:lvlText w:val="•"/>
      <w:lvlJc w:val="left"/>
      <w:pPr>
        <w:ind w:left="1442" w:hanging="356"/>
      </w:pPr>
      <w:rPr>
        <w:rFonts w:hint="default"/>
        <w:lang w:val="ru-RU" w:eastAsia="en-US" w:bidi="ar-SA"/>
      </w:rPr>
    </w:lvl>
    <w:lvl w:ilvl="3" w:tplc="F38026FC">
      <w:numFmt w:val="bullet"/>
      <w:lvlText w:val="•"/>
      <w:lvlJc w:val="left"/>
      <w:pPr>
        <w:ind w:left="2133" w:hanging="356"/>
      </w:pPr>
      <w:rPr>
        <w:rFonts w:hint="default"/>
        <w:lang w:val="ru-RU" w:eastAsia="en-US" w:bidi="ar-SA"/>
      </w:rPr>
    </w:lvl>
    <w:lvl w:ilvl="4" w:tplc="186E9C12">
      <w:numFmt w:val="bullet"/>
      <w:lvlText w:val="•"/>
      <w:lvlJc w:val="left"/>
      <w:pPr>
        <w:ind w:left="2824" w:hanging="356"/>
      </w:pPr>
      <w:rPr>
        <w:rFonts w:hint="default"/>
        <w:lang w:val="ru-RU" w:eastAsia="en-US" w:bidi="ar-SA"/>
      </w:rPr>
    </w:lvl>
    <w:lvl w:ilvl="5" w:tplc="CA0EF950">
      <w:numFmt w:val="bullet"/>
      <w:lvlText w:val="•"/>
      <w:lvlJc w:val="left"/>
      <w:pPr>
        <w:ind w:left="3516" w:hanging="356"/>
      </w:pPr>
      <w:rPr>
        <w:rFonts w:hint="default"/>
        <w:lang w:val="ru-RU" w:eastAsia="en-US" w:bidi="ar-SA"/>
      </w:rPr>
    </w:lvl>
    <w:lvl w:ilvl="6" w:tplc="FD568374">
      <w:numFmt w:val="bullet"/>
      <w:lvlText w:val="•"/>
      <w:lvlJc w:val="left"/>
      <w:pPr>
        <w:ind w:left="4207" w:hanging="356"/>
      </w:pPr>
      <w:rPr>
        <w:rFonts w:hint="default"/>
        <w:lang w:val="ru-RU" w:eastAsia="en-US" w:bidi="ar-SA"/>
      </w:rPr>
    </w:lvl>
    <w:lvl w:ilvl="7" w:tplc="9B3CED28">
      <w:numFmt w:val="bullet"/>
      <w:lvlText w:val="•"/>
      <w:lvlJc w:val="left"/>
      <w:pPr>
        <w:ind w:left="4898" w:hanging="356"/>
      </w:pPr>
      <w:rPr>
        <w:rFonts w:hint="default"/>
        <w:lang w:val="ru-RU" w:eastAsia="en-US" w:bidi="ar-SA"/>
      </w:rPr>
    </w:lvl>
    <w:lvl w:ilvl="8" w:tplc="B088E774">
      <w:numFmt w:val="bullet"/>
      <w:lvlText w:val="•"/>
      <w:lvlJc w:val="left"/>
      <w:pPr>
        <w:ind w:left="5589" w:hanging="356"/>
      </w:pPr>
      <w:rPr>
        <w:rFonts w:hint="default"/>
        <w:lang w:val="ru-RU" w:eastAsia="en-US" w:bidi="ar-SA"/>
      </w:rPr>
    </w:lvl>
  </w:abstractNum>
  <w:abstractNum w:abstractNumId="2" w15:restartNumberingAfterBreak="0">
    <w:nsid w:val="6DE952CD"/>
    <w:multiLevelType w:val="multilevel"/>
    <w:tmpl w:val="79203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EF"/>
    <w:rsid w:val="000278D9"/>
    <w:rsid w:val="00151287"/>
    <w:rsid w:val="00153DC1"/>
    <w:rsid w:val="00350F5F"/>
    <w:rsid w:val="00351ADD"/>
    <w:rsid w:val="003C6BD1"/>
    <w:rsid w:val="004064A3"/>
    <w:rsid w:val="00473E8A"/>
    <w:rsid w:val="004D6E2C"/>
    <w:rsid w:val="00590B02"/>
    <w:rsid w:val="0060558B"/>
    <w:rsid w:val="006807F6"/>
    <w:rsid w:val="006854A6"/>
    <w:rsid w:val="00790DEF"/>
    <w:rsid w:val="009B1D55"/>
    <w:rsid w:val="009C4BBA"/>
    <w:rsid w:val="00A07368"/>
    <w:rsid w:val="00AB4B22"/>
    <w:rsid w:val="00B00EB6"/>
    <w:rsid w:val="00B2492A"/>
    <w:rsid w:val="00B714D0"/>
    <w:rsid w:val="00C90809"/>
    <w:rsid w:val="00CB351E"/>
    <w:rsid w:val="00E6312F"/>
    <w:rsid w:val="00ED5125"/>
    <w:rsid w:val="00F05B8B"/>
    <w:rsid w:val="00FD0F2F"/>
    <w:rsid w:val="00FD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E4EC9"/>
  <w15:chartTrackingRefBased/>
  <w15:docId w15:val="{B612AE59-9F66-4782-B553-A65ACFFA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3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351E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714D0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B71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278D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15</cp:revision>
  <cp:lastPrinted>2024-08-21T09:00:00Z</cp:lastPrinted>
  <dcterms:created xsi:type="dcterms:W3CDTF">2022-08-19T07:42:00Z</dcterms:created>
  <dcterms:modified xsi:type="dcterms:W3CDTF">2024-08-21T09:57:00Z</dcterms:modified>
</cp:coreProperties>
</file>