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2C2499" w:rsidRPr="00A86948" w:rsidRDefault="002C2499" w:rsidP="002C2499">
      <w:pPr>
        <w:pStyle w:val="2"/>
        <w:shd w:val="clear" w:color="auto" w:fill="FFFFFF"/>
        <w:spacing w:before="0" w:beforeAutospacing="0" w:after="360" w:line="280" w:lineRule="exact"/>
        <w:jc w:val="both"/>
        <w:rPr>
          <w:color w:val="0D0D0D" w:themeColor="text1" w:themeTint="F2"/>
          <w:sz w:val="28"/>
          <w:szCs w:val="28"/>
        </w:rPr>
      </w:pPr>
      <w:r w:rsidRPr="00A86948">
        <w:rPr>
          <w:color w:val="0D0D0D" w:themeColor="text1" w:themeTint="F2"/>
          <w:sz w:val="28"/>
          <w:szCs w:val="28"/>
        </w:rPr>
        <w:fldChar w:fldCharType="begin"/>
      </w:r>
      <w:r w:rsidRPr="00A86948">
        <w:rPr>
          <w:color w:val="0D0D0D" w:themeColor="text1" w:themeTint="F2"/>
          <w:sz w:val="28"/>
          <w:szCs w:val="28"/>
        </w:rPr>
        <w:instrText xml:space="preserve"> HYPERLINK "https://ozyorsk.ru/osobennosti-pravovogo-regulirovaniya-trudovyh-otnoshenij-s-liczami-zanyatymi-na-sezonnyh-rabotah/" </w:instrText>
      </w:r>
      <w:r w:rsidRPr="00A86948">
        <w:rPr>
          <w:color w:val="0D0D0D" w:themeColor="text1" w:themeTint="F2"/>
          <w:sz w:val="28"/>
          <w:szCs w:val="28"/>
        </w:rPr>
        <w:fldChar w:fldCharType="separate"/>
      </w:r>
      <w:r w:rsidRPr="00A86948">
        <w:rPr>
          <w:rStyle w:val="a4"/>
          <w:color w:val="0D0D0D" w:themeColor="text1" w:themeTint="F2"/>
          <w:sz w:val="28"/>
          <w:szCs w:val="28"/>
          <w:u w:val="none"/>
        </w:rPr>
        <w:t>Особенности правового регулирования трудовых отношений с лицами, занятыми на сезонных работах</w:t>
      </w:r>
      <w:r w:rsidRPr="00A86948">
        <w:rPr>
          <w:rStyle w:val="a4"/>
          <w:color w:val="0D0D0D" w:themeColor="text1" w:themeTint="F2"/>
          <w:sz w:val="28"/>
          <w:szCs w:val="28"/>
          <w:u w:val="none"/>
        </w:rPr>
        <w:fldChar w:fldCharType="end"/>
      </w:r>
      <w:r w:rsidR="00A86948">
        <w:rPr>
          <w:rStyle w:val="a4"/>
          <w:color w:val="0D0D0D" w:themeColor="text1" w:themeTint="F2"/>
          <w:sz w:val="28"/>
          <w:szCs w:val="28"/>
          <w:u w:val="none"/>
        </w:rPr>
        <w:t>.</w:t>
      </w:r>
    </w:p>
    <w:bookmarkEnd w:id="0"/>
    <w:p w:rsidR="002C2499" w:rsidRPr="00A86948" w:rsidRDefault="002C2499" w:rsidP="002C2499">
      <w:pPr>
        <w:shd w:val="clear" w:color="auto" w:fill="FFFFFF"/>
        <w:spacing w:after="360" w:line="280" w:lineRule="exact"/>
        <w:jc w:val="both"/>
        <w:rPr>
          <w:rFonts w:ascii="Times New Roman" w:eastAsia="Times New Roman" w:hAnsi="Times New Roman" w:cs="Times New Roman"/>
          <w:color w:val="0D0D0D" w:themeColor="text1" w:themeTint="F2"/>
          <w:sz w:val="28"/>
          <w:szCs w:val="28"/>
          <w:lang w:eastAsia="ru-RU"/>
        </w:rPr>
      </w:pPr>
      <w:r w:rsidRPr="00A86948">
        <w:rPr>
          <w:rFonts w:ascii="Times New Roman" w:eastAsia="Times New Roman" w:hAnsi="Times New Roman" w:cs="Times New Roman"/>
          <w:color w:val="0D0D0D" w:themeColor="text1" w:themeTint="F2"/>
          <w:sz w:val="28"/>
          <w:szCs w:val="28"/>
          <w:lang w:eastAsia="ru-RU"/>
        </w:rPr>
        <w:t>В соответствии со статьей 293 Трудового кодекса Российской Федерации сезонными признаются работы, которые в силу климатических и иных природных условий выполняются в течение определенного периода (сезона), не превышающего шести месяцев.</w:t>
      </w:r>
    </w:p>
    <w:p w:rsidR="002C2499" w:rsidRPr="00A86948" w:rsidRDefault="002C2499" w:rsidP="002C2499">
      <w:pPr>
        <w:shd w:val="clear" w:color="auto" w:fill="FFFFFF"/>
        <w:spacing w:after="360" w:line="280" w:lineRule="exact"/>
        <w:jc w:val="both"/>
        <w:rPr>
          <w:rFonts w:ascii="Times New Roman" w:eastAsia="Times New Roman" w:hAnsi="Times New Roman" w:cs="Times New Roman"/>
          <w:color w:val="0D0D0D" w:themeColor="text1" w:themeTint="F2"/>
          <w:sz w:val="28"/>
          <w:szCs w:val="28"/>
          <w:lang w:eastAsia="ru-RU"/>
        </w:rPr>
      </w:pPr>
      <w:r w:rsidRPr="00A86948">
        <w:rPr>
          <w:rFonts w:ascii="Times New Roman" w:eastAsia="Times New Roman" w:hAnsi="Times New Roman" w:cs="Times New Roman"/>
          <w:color w:val="0D0D0D" w:themeColor="text1" w:themeTint="F2"/>
          <w:sz w:val="28"/>
          <w:szCs w:val="28"/>
          <w:lang w:eastAsia="ru-RU"/>
        </w:rPr>
        <w:t>В настоящее время действует Перечень сезонных работ и сезонных отраслей промышленности, утвержденный Постановлением Совета Министров РСФСР от 04.07.1991 № 381.</w:t>
      </w:r>
    </w:p>
    <w:p w:rsidR="002C2499" w:rsidRPr="00A86948" w:rsidRDefault="002C2499" w:rsidP="002C2499">
      <w:pPr>
        <w:shd w:val="clear" w:color="auto" w:fill="FFFFFF"/>
        <w:spacing w:after="360" w:line="280" w:lineRule="exact"/>
        <w:jc w:val="both"/>
        <w:rPr>
          <w:rFonts w:ascii="Times New Roman" w:eastAsia="Times New Roman" w:hAnsi="Times New Roman" w:cs="Times New Roman"/>
          <w:color w:val="0D0D0D" w:themeColor="text1" w:themeTint="F2"/>
          <w:sz w:val="28"/>
          <w:szCs w:val="28"/>
          <w:lang w:eastAsia="ru-RU"/>
        </w:rPr>
      </w:pPr>
      <w:r w:rsidRPr="00A86948">
        <w:rPr>
          <w:rFonts w:ascii="Times New Roman" w:eastAsia="Times New Roman" w:hAnsi="Times New Roman" w:cs="Times New Roman"/>
          <w:color w:val="0D0D0D" w:themeColor="text1" w:themeTint="F2"/>
          <w:sz w:val="28"/>
          <w:szCs w:val="28"/>
          <w:lang w:eastAsia="ru-RU"/>
        </w:rPr>
        <w:t>С работниками, которые поступают на сезонные работы, заключается трудовой договор, в котором обязательно должен быть указан сезонный характер поручаемой работы. В трудовом договоре должен быть указан срок работы, не превышающий продолжительности сезона (шести месяцев).</w:t>
      </w:r>
    </w:p>
    <w:p w:rsidR="002C2499" w:rsidRPr="00A86948" w:rsidRDefault="002C2499" w:rsidP="002C2499">
      <w:pPr>
        <w:shd w:val="clear" w:color="auto" w:fill="FFFFFF"/>
        <w:spacing w:after="360" w:line="280" w:lineRule="exact"/>
        <w:jc w:val="both"/>
        <w:rPr>
          <w:rFonts w:ascii="Times New Roman" w:eastAsia="Times New Roman" w:hAnsi="Times New Roman" w:cs="Times New Roman"/>
          <w:color w:val="0D0D0D" w:themeColor="text1" w:themeTint="F2"/>
          <w:sz w:val="28"/>
          <w:szCs w:val="28"/>
          <w:lang w:eastAsia="ru-RU"/>
        </w:rPr>
      </w:pPr>
      <w:r w:rsidRPr="00A86948">
        <w:rPr>
          <w:rFonts w:ascii="Times New Roman" w:eastAsia="Times New Roman" w:hAnsi="Times New Roman" w:cs="Times New Roman"/>
          <w:color w:val="0D0D0D" w:themeColor="text1" w:themeTint="F2"/>
          <w:sz w:val="28"/>
          <w:szCs w:val="28"/>
          <w:lang w:eastAsia="ru-RU"/>
        </w:rPr>
        <w:t>Трудовой договор с сезонными работниками заключается в письменной форме, на его основании издается приказ или распоряжение работодателя о приеме на работу и производятся записи в кадровых документах, в том числе в трудовой книжке работника.</w:t>
      </w:r>
    </w:p>
    <w:p w:rsidR="002C2499" w:rsidRPr="00A86948" w:rsidRDefault="002C2499" w:rsidP="002C2499">
      <w:pPr>
        <w:shd w:val="clear" w:color="auto" w:fill="FFFFFF"/>
        <w:spacing w:after="360" w:line="280" w:lineRule="exact"/>
        <w:jc w:val="both"/>
        <w:rPr>
          <w:rFonts w:ascii="Times New Roman" w:eastAsia="Times New Roman" w:hAnsi="Times New Roman" w:cs="Times New Roman"/>
          <w:color w:val="0D0D0D" w:themeColor="text1" w:themeTint="F2"/>
          <w:sz w:val="28"/>
          <w:szCs w:val="28"/>
          <w:lang w:eastAsia="ru-RU"/>
        </w:rPr>
      </w:pPr>
      <w:r w:rsidRPr="00A86948">
        <w:rPr>
          <w:rFonts w:ascii="Times New Roman" w:eastAsia="Times New Roman" w:hAnsi="Times New Roman" w:cs="Times New Roman"/>
          <w:color w:val="0D0D0D" w:themeColor="text1" w:themeTint="F2"/>
          <w:sz w:val="28"/>
          <w:szCs w:val="28"/>
          <w:lang w:eastAsia="ru-RU"/>
        </w:rPr>
        <w:t>Особенностью трудового договора с сезонными работниками является и то, что трудовой договор с сезонными работниками может быть расторгнут по инициативе работника с предупреждением не менее чем за три календарных дня, а в случае увольнения в связи с ликвидацией организации, сокращением численности или штата работников работодатель обязан предупредить работника в письменной форме не менее чем за семь календарных дней. Кроме предупреждения, работодатель при расторжении трудового договора с сезонным работником по указанным основаниям обязан выплатить при увольнении выходное пособие в размере двухнедельного среднего заработка.</w:t>
      </w:r>
    </w:p>
    <w:p w:rsidR="002C2499" w:rsidRPr="00A86948" w:rsidRDefault="002C2499" w:rsidP="002C2499">
      <w:pPr>
        <w:shd w:val="clear" w:color="auto" w:fill="FFFFFF"/>
        <w:spacing w:after="360" w:line="280" w:lineRule="exact"/>
        <w:jc w:val="both"/>
        <w:rPr>
          <w:rFonts w:ascii="Times New Roman" w:eastAsia="Times New Roman" w:hAnsi="Times New Roman" w:cs="Times New Roman"/>
          <w:color w:val="0D0D0D" w:themeColor="text1" w:themeTint="F2"/>
          <w:sz w:val="28"/>
          <w:szCs w:val="28"/>
          <w:lang w:eastAsia="ru-RU"/>
        </w:rPr>
      </w:pPr>
      <w:r w:rsidRPr="00A86948">
        <w:rPr>
          <w:rFonts w:ascii="Times New Roman" w:eastAsia="Times New Roman" w:hAnsi="Times New Roman" w:cs="Times New Roman"/>
          <w:color w:val="0D0D0D" w:themeColor="text1" w:themeTint="F2"/>
          <w:sz w:val="28"/>
          <w:szCs w:val="28"/>
          <w:lang w:eastAsia="ru-RU"/>
        </w:rPr>
        <w:t>Особый порядок предоставления отпусков сезонным работникам установлен ст. 295 Трудового кодекса Российской Федерации. Так, согласно указанной норме закона, работникам, занятым на сезонных работах, предоставляются оплачиваемые отпуска из расчета два рабочих дня за каждый месяц работы.</w:t>
      </w:r>
    </w:p>
    <w:p w:rsidR="002C2499" w:rsidRPr="00A86948" w:rsidRDefault="002C2499" w:rsidP="002C2499">
      <w:pPr>
        <w:shd w:val="clear" w:color="auto" w:fill="FFFFFF"/>
        <w:spacing w:after="360" w:line="280" w:lineRule="exact"/>
        <w:jc w:val="both"/>
        <w:rPr>
          <w:rFonts w:ascii="Times New Roman" w:eastAsia="Times New Roman" w:hAnsi="Times New Roman" w:cs="Times New Roman"/>
          <w:color w:val="0D0D0D" w:themeColor="text1" w:themeTint="F2"/>
          <w:sz w:val="28"/>
          <w:szCs w:val="28"/>
          <w:lang w:eastAsia="ru-RU"/>
        </w:rPr>
      </w:pPr>
      <w:r w:rsidRPr="00A86948">
        <w:rPr>
          <w:rFonts w:ascii="Times New Roman" w:eastAsia="Times New Roman" w:hAnsi="Times New Roman" w:cs="Times New Roman"/>
          <w:color w:val="0D0D0D" w:themeColor="text1" w:themeTint="F2"/>
          <w:sz w:val="28"/>
          <w:szCs w:val="28"/>
          <w:lang w:eastAsia="ru-RU"/>
        </w:rPr>
        <w:t>На основании ст. 127 Трудового кодекса Российской Федерации сезонные работники могут использовать отпуск с последующим увольнением, за исключением случаев увольнения за виновные действия такого работника. Днём увольнения при этом считается последний день отпуска, даже если он выходит за пределы срока трудового договора.</w:t>
      </w:r>
    </w:p>
    <w:p w:rsidR="002C2499" w:rsidRPr="00A86948" w:rsidRDefault="002C2499" w:rsidP="002C2499">
      <w:pPr>
        <w:shd w:val="clear" w:color="auto" w:fill="FFFFFF"/>
        <w:spacing w:line="280" w:lineRule="exact"/>
        <w:jc w:val="both"/>
        <w:rPr>
          <w:rFonts w:ascii="Times New Roman" w:eastAsia="Times New Roman" w:hAnsi="Times New Roman" w:cs="Times New Roman"/>
          <w:color w:val="0D0D0D" w:themeColor="text1" w:themeTint="F2"/>
          <w:sz w:val="28"/>
          <w:szCs w:val="28"/>
          <w:lang w:eastAsia="ru-RU"/>
        </w:rPr>
      </w:pPr>
      <w:r w:rsidRPr="00A86948">
        <w:rPr>
          <w:rFonts w:ascii="Times New Roman" w:eastAsia="Times New Roman" w:hAnsi="Times New Roman" w:cs="Times New Roman"/>
          <w:color w:val="0D0D0D" w:themeColor="text1" w:themeTint="F2"/>
          <w:sz w:val="28"/>
          <w:szCs w:val="28"/>
          <w:lang w:eastAsia="ru-RU"/>
        </w:rPr>
        <w:t>Если сезонный работник не использовал отпуск, ему при увольнении положена к выплате денежная компенсация. На общих основаниях сезонные работники имеют право на пособие по временной нетрудоспособности.</w:t>
      </w:r>
    </w:p>
    <w:p w:rsidR="00147377" w:rsidRPr="00A86948" w:rsidRDefault="00147377" w:rsidP="002C2499">
      <w:pPr>
        <w:spacing w:line="280" w:lineRule="exact"/>
        <w:jc w:val="both"/>
        <w:rPr>
          <w:rFonts w:ascii="Times New Roman" w:hAnsi="Times New Roman" w:cs="Times New Roman"/>
          <w:color w:val="0D0D0D" w:themeColor="text1" w:themeTint="F2"/>
          <w:sz w:val="28"/>
          <w:szCs w:val="28"/>
        </w:rPr>
      </w:pPr>
    </w:p>
    <w:sectPr w:rsidR="00147377" w:rsidRPr="00A86948" w:rsidSect="00F36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00EF1"/>
    <w:multiLevelType w:val="multilevel"/>
    <w:tmpl w:val="DBE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A7235F"/>
    <w:multiLevelType w:val="multilevel"/>
    <w:tmpl w:val="6024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66501"/>
    <w:multiLevelType w:val="multilevel"/>
    <w:tmpl w:val="27AA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52D04"/>
    <w:multiLevelType w:val="multilevel"/>
    <w:tmpl w:val="5A12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AC"/>
    <w:rsid w:val="000A18AC"/>
    <w:rsid w:val="000D5F2F"/>
    <w:rsid w:val="00147377"/>
    <w:rsid w:val="002B2868"/>
    <w:rsid w:val="002C2499"/>
    <w:rsid w:val="00363F5E"/>
    <w:rsid w:val="004B208A"/>
    <w:rsid w:val="006974E8"/>
    <w:rsid w:val="00800DA2"/>
    <w:rsid w:val="0092311A"/>
    <w:rsid w:val="00A446D9"/>
    <w:rsid w:val="00A86948"/>
    <w:rsid w:val="00B207D3"/>
    <w:rsid w:val="00B76693"/>
    <w:rsid w:val="00CC4C45"/>
    <w:rsid w:val="00DE2E03"/>
    <w:rsid w:val="00E67A45"/>
    <w:rsid w:val="00F3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C5FA"/>
  <w15:docId w15:val="{0FBE221C-6D63-41E4-80D8-CAB32FAB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6D88"/>
  </w:style>
  <w:style w:type="paragraph" w:styleId="1">
    <w:name w:val="heading 1"/>
    <w:basedOn w:val="a"/>
    <w:next w:val="a"/>
    <w:link w:val="10"/>
    <w:uiPriority w:val="9"/>
    <w:qFormat/>
    <w:rsid w:val="000A18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A18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18AC"/>
    <w:rPr>
      <w:rFonts w:ascii="Times New Roman" w:eastAsia="Times New Roman" w:hAnsi="Times New Roman" w:cs="Times New Roman"/>
      <w:b/>
      <w:bCs/>
      <w:sz w:val="36"/>
      <w:szCs w:val="36"/>
      <w:lang w:eastAsia="ru-RU"/>
    </w:rPr>
  </w:style>
  <w:style w:type="character" w:customStyle="1" w:styleId="news-date-time">
    <w:name w:val="news-date-time"/>
    <w:basedOn w:val="a0"/>
    <w:rsid w:val="000A18AC"/>
  </w:style>
  <w:style w:type="paragraph" w:styleId="a3">
    <w:name w:val="Normal (Web)"/>
    <w:basedOn w:val="a"/>
    <w:uiPriority w:val="99"/>
    <w:semiHidden/>
    <w:unhideWhenUsed/>
    <w:rsid w:val="000A18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A18AC"/>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0D5F2F"/>
    <w:rPr>
      <w:color w:val="0000FF"/>
      <w:u w:val="single"/>
    </w:rPr>
  </w:style>
  <w:style w:type="character" w:styleId="a5">
    <w:name w:val="Unresolved Mention"/>
    <w:basedOn w:val="a0"/>
    <w:uiPriority w:val="99"/>
    <w:semiHidden/>
    <w:unhideWhenUsed/>
    <w:rsid w:val="00800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3138">
      <w:bodyDiv w:val="1"/>
      <w:marLeft w:val="0"/>
      <w:marRight w:val="0"/>
      <w:marTop w:val="0"/>
      <w:marBottom w:val="0"/>
      <w:divBdr>
        <w:top w:val="none" w:sz="0" w:space="0" w:color="auto"/>
        <w:left w:val="none" w:sz="0" w:space="0" w:color="auto"/>
        <w:bottom w:val="none" w:sz="0" w:space="0" w:color="auto"/>
        <w:right w:val="none" w:sz="0" w:space="0" w:color="auto"/>
      </w:divBdr>
      <w:divsChild>
        <w:div w:id="1053121015">
          <w:marLeft w:val="0"/>
          <w:marRight w:val="0"/>
          <w:marTop w:val="75"/>
          <w:marBottom w:val="0"/>
          <w:divBdr>
            <w:top w:val="none" w:sz="0" w:space="0" w:color="auto"/>
            <w:left w:val="none" w:sz="0" w:space="0" w:color="auto"/>
            <w:bottom w:val="none" w:sz="0" w:space="0" w:color="auto"/>
            <w:right w:val="none" w:sz="0" w:space="0" w:color="auto"/>
          </w:divBdr>
        </w:div>
        <w:div w:id="1694764523">
          <w:marLeft w:val="0"/>
          <w:marRight w:val="0"/>
          <w:marTop w:val="0"/>
          <w:marBottom w:val="0"/>
          <w:divBdr>
            <w:top w:val="none" w:sz="0" w:space="0" w:color="auto"/>
            <w:left w:val="none" w:sz="0" w:space="0" w:color="auto"/>
            <w:bottom w:val="none" w:sz="0" w:space="0" w:color="auto"/>
            <w:right w:val="none" w:sz="0" w:space="0" w:color="auto"/>
          </w:divBdr>
          <w:divsChild>
            <w:div w:id="1596017415">
              <w:marLeft w:val="0"/>
              <w:marRight w:val="0"/>
              <w:marTop w:val="0"/>
              <w:marBottom w:val="75"/>
              <w:divBdr>
                <w:top w:val="none" w:sz="0" w:space="0" w:color="auto"/>
                <w:left w:val="none" w:sz="0" w:space="0" w:color="auto"/>
                <w:bottom w:val="single" w:sz="12" w:space="0" w:color="D4D4D4"/>
                <w:right w:val="none" w:sz="0" w:space="0" w:color="auto"/>
              </w:divBdr>
              <w:divsChild>
                <w:div w:id="21430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9889">
      <w:bodyDiv w:val="1"/>
      <w:marLeft w:val="0"/>
      <w:marRight w:val="0"/>
      <w:marTop w:val="0"/>
      <w:marBottom w:val="0"/>
      <w:divBdr>
        <w:top w:val="none" w:sz="0" w:space="0" w:color="auto"/>
        <w:left w:val="none" w:sz="0" w:space="0" w:color="auto"/>
        <w:bottom w:val="none" w:sz="0" w:space="0" w:color="auto"/>
        <w:right w:val="none" w:sz="0" w:space="0" w:color="auto"/>
      </w:divBdr>
      <w:divsChild>
        <w:div w:id="891773347">
          <w:marLeft w:val="0"/>
          <w:marRight w:val="0"/>
          <w:marTop w:val="75"/>
          <w:marBottom w:val="0"/>
          <w:divBdr>
            <w:top w:val="none" w:sz="0" w:space="0" w:color="auto"/>
            <w:left w:val="none" w:sz="0" w:space="0" w:color="auto"/>
            <w:bottom w:val="none" w:sz="0" w:space="0" w:color="auto"/>
            <w:right w:val="none" w:sz="0" w:space="0" w:color="auto"/>
          </w:divBdr>
        </w:div>
        <w:div w:id="1863208185">
          <w:marLeft w:val="0"/>
          <w:marRight w:val="0"/>
          <w:marTop w:val="0"/>
          <w:marBottom w:val="0"/>
          <w:divBdr>
            <w:top w:val="none" w:sz="0" w:space="0" w:color="auto"/>
            <w:left w:val="none" w:sz="0" w:space="0" w:color="auto"/>
            <w:bottom w:val="none" w:sz="0" w:space="0" w:color="auto"/>
            <w:right w:val="none" w:sz="0" w:space="0" w:color="auto"/>
          </w:divBdr>
          <w:divsChild>
            <w:div w:id="188304546">
              <w:marLeft w:val="0"/>
              <w:marRight w:val="0"/>
              <w:marTop w:val="0"/>
              <w:marBottom w:val="75"/>
              <w:divBdr>
                <w:top w:val="none" w:sz="0" w:space="0" w:color="auto"/>
                <w:left w:val="none" w:sz="0" w:space="0" w:color="auto"/>
                <w:bottom w:val="single" w:sz="12" w:space="0" w:color="D4D4D4"/>
                <w:right w:val="none" w:sz="0" w:space="0" w:color="auto"/>
              </w:divBdr>
              <w:divsChild>
                <w:div w:id="11361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9990">
      <w:bodyDiv w:val="1"/>
      <w:marLeft w:val="0"/>
      <w:marRight w:val="0"/>
      <w:marTop w:val="0"/>
      <w:marBottom w:val="0"/>
      <w:divBdr>
        <w:top w:val="none" w:sz="0" w:space="0" w:color="auto"/>
        <w:left w:val="none" w:sz="0" w:space="0" w:color="auto"/>
        <w:bottom w:val="none" w:sz="0" w:space="0" w:color="auto"/>
        <w:right w:val="none" w:sz="0" w:space="0" w:color="auto"/>
      </w:divBdr>
      <w:divsChild>
        <w:div w:id="1727610183">
          <w:marLeft w:val="0"/>
          <w:marRight w:val="0"/>
          <w:marTop w:val="75"/>
          <w:marBottom w:val="0"/>
          <w:divBdr>
            <w:top w:val="none" w:sz="0" w:space="0" w:color="auto"/>
            <w:left w:val="none" w:sz="0" w:space="0" w:color="auto"/>
            <w:bottom w:val="none" w:sz="0" w:space="0" w:color="auto"/>
            <w:right w:val="none" w:sz="0" w:space="0" w:color="auto"/>
          </w:divBdr>
        </w:div>
        <w:div w:id="795561180">
          <w:marLeft w:val="0"/>
          <w:marRight w:val="0"/>
          <w:marTop w:val="0"/>
          <w:marBottom w:val="0"/>
          <w:divBdr>
            <w:top w:val="none" w:sz="0" w:space="0" w:color="auto"/>
            <w:left w:val="none" w:sz="0" w:space="0" w:color="auto"/>
            <w:bottom w:val="none" w:sz="0" w:space="0" w:color="auto"/>
            <w:right w:val="none" w:sz="0" w:space="0" w:color="auto"/>
          </w:divBdr>
          <w:divsChild>
            <w:div w:id="1637448614">
              <w:marLeft w:val="0"/>
              <w:marRight w:val="0"/>
              <w:marTop w:val="0"/>
              <w:marBottom w:val="75"/>
              <w:divBdr>
                <w:top w:val="none" w:sz="0" w:space="0" w:color="auto"/>
                <w:left w:val="none" w:sz="0" w:space="0" w:color="auto"/>
                <w:bottom w:val="single" w:sz="12" w:space="0" w:color="D4D4D4"/>
                <w:right w:val="none" w:sz="0" w:space="0" w:color="auto"/>
              </w:divBdr>
              <w:divsChild>
                <w:div w:id="17218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3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Ходус Владимир Андреевич</cp:lastModifiedBy>
  <cp:revision>2</cp:revision>
  <dcterms:created xsi:type="dcterms:W3CDTF">2022-08-26T08:49:00Z</dcterms:created>
  <dcterms:modified xsi:type="dcterms:W3CDTF">2022-08-26T08:49:00Z</dcterms:modified>
</cp:coreProperties>
</file>