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3D" w:rsidRDefault="007E0623">
      <w:pPr>
        <w:rPr>
          <w:b/>
          <w:bCs/>
        </w:rPr>
      </w:pPr>
      <w:r>
        <w:rPr>
          <w:b/>
          <w:bCs/>
        </w:rPr>
        <w:t xml:space="preserve">Прокуратурой Новоалександровского района </w:t>
      </w:r>
      <w:r w:rsidR="00EC688D">
        <w:rPr>
          <w:b/>
          <w:bCs/>
        </w:rPr>
        <w:t>проведена проверка соблюдения законодательства о здравоохранении</w:t>
      </w:r>
      <w:r>
        <w:rPr>
          <w:b/>
          <w:bCs/>
        </w:rPr>
        <w:t>.</w:t>
      </w:r>
    </w:p>
    <w:p w:rsidR="00F82FF3" w:rsidRPr="00033A4B" w:rsidRDefault="00F82FF3" w:rsidP="00F82FF3">
      <w:pPr>
        <w:spacing w:line="240" w:lineRule="auto"/>
        <w:rPr>
          <w:rFonts w:eastAsia="Times New Roman"/>
          <w:szCs w:val="28"/>
          <w:lang w:eastAsia="ru-RU"/>
        </w:rPr>
      </w:pPr>
      <w:r w:rsidRPr="00033A4B">
        <w:rPr>
          <w:rFonts w:eastAsia="Times New Roman"/>
          <w:szCs w:val="28"/>
          <w:lang w:eastAsia="ru-RU"/>
        </w:rPr>
        <w:t xml:space="preserve">Прокуратурой района </w:t>
      </w:r>
      <w:bookmarkStart w:id="0" w:name="_GoBack"/>
      <w:bookmarkEnd w:id="0"/>
      <w:r w:rsidRPr="00033A4B">
        <w:rPr>
          <w:rFonts w:eastAsia="Times New Roman"/>
          <w:szCs w:val="28"/>
          <w:lang w:eastAsia="ru-RU"/>
        </w:rPr>
        <w:t xml:space="preserve">проведена проверка обоснованности стоимости ПЦР исследований на </w:t>
      </w:r>
      <w:r w:rsidRPr="00033A4B">
        <w:rPr>
          <w:rFonts w:eastAsia="Times New Roman"/>
          <w:szCs w:val="28"/>
          <w:lang w:val="en-US" w:eastAsia="ru-RU"/>
        </w:rPr>
        <w:t>COVID</w:t>
      </w:r>
      <w:r w:rsidRPr="00033A4B">
        <w:rPr>
          <w:rFonts w:eastAsia="Times New Roman"/>
          <w:szCs w:val="28"/>
          <w:lang w:eastAsia="ru-RU"/>
        </w:rPr>
        <w:t>-19.</w:t>
      </w:r>
    </w:p>
    <w:p w:rsidR="00F82FF3" w:rsidRPr="00033A4B" w:rsidRDefault="00F82FF3" w:rsidP="00F82FF3">
      <w:pPr>
        <w:tabs>
          <w:tab w:val="left" w:pos="2364"/>
        </w:tabs>
        <w:spacing w:line="240" w:lineRule="auto"/>
        <w:rPr>
          <w:szCs w:val="28"/>
        </w:rPr>
      </w:pPr>
      <w:r w:rsidRPr="00033A4B">
        <w:rPr>
          <w:rFonts w:eastAsia="Times New Roman"/>
          <w:szCs w:val="28"/>
          <w:lang w:eastAsia="ru-RU"/>
        </w:rPr>
        <w:t xml:space="preserve">Проверкой установлено, что в </w:t>
      </w:r>
      <w:r w:rsidRPr="00033A4B">
        <w:rPr>
          <w:szCs w:val="28"/>
        </w:rPr>
        <w:t xml:space="preserve">ГБУЗ СК «Новоалександровская районная больница» стоимость одного ПЦР исследования составляла 1 500 рублей. </w:t>
      </w:r>
    </w:p>
    <w:p w:rsidR="00F82FF3" w:rsidRPr="00033A4B" w:rsidRDefault="00F82FF3" w:rsidP="00F82FF3">
      <w:pPr>
        <w:spacing w:line="240" w:lineRule="auto"/>
        <w:rPr>
          <w:szCs w:val="28"/>
        </w:rPr>
      </w:pPr>
      <w:r w:rsidRPr="00033A4B">
        <w:rPr>
          <w:szCs w:val="28"/>
        </w:rPr>
        <w:t xml:space="preserve">При проверке законности формирования размера платы указанной услуги выявлены нарушения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№ 1006, Методических рекомендаций по расчету тарифов на платные медицинские услуги, оказываемые государственными учреждениями здравоохранения Ставропольского края, утвержденных приказом министерства здравоохранения Ставропольского края от 14.07.2008 № 01-05/252. Нарушения выразились в необоснованном завышении стоимости услуги по определению наличия возбудителя новой </w:t>
      </w:r>
      <w:proofErr w:type="spellStart"/>
      <w:r w:rsidRPr="00033A4B">
        <w:rPr>
          <w:szCs w:val="28"/>
        </w:rPr>
        <w:t>коронавирусной</w:t>
      </w:r>
      <w:proofErr w:type="spellEnd"/>
      <w:r w:rsidRPr="00033A4B">
        <w:rPr>
          <w:szCs w:val="28"/>
        </w:rPr>
        <w:t xml:space="preserve"> инфекции методом полимеразной цепной реакции. </w:t>
      </w:r>
    </w:p>
    <w:p w:rsidR="00F82FF3" w:rsidRPr="00033A4B" w:rsidRDefault="00F82FF3" w:rsidP="00F82FF3">
      <w:pPr>
        <w:spacing w:line="240" w:lineRule="auto"/>
        <w:rPr>
          <w:szCs w:val="28"/>
        </w:rPr>
      </w:pPr>
      <w:r w:rsidRPr="00033A4B">
        <w:rPr>
          <w:szCs w:val="28"/>
        </w:rPr>
        <w:t xml:space="preserve">В этой связи в адрес руководителя названного лечебного учреждения 11.02.2022 внесено представление, по результатам </w:t>
      </w:r>
      <w:proofErr w:type="gramStart"/>
      <w:r w:rsidRPr="00033A4B">
        <w:rPr>
          <w:szCs w:val="28"/>
        </w:rPr>
        <w:t>рассмотрения</w:t>
      </w:r>
      <w:proofErr w:type="gramEnd"/>
      <w:r w:rsidRPr="00033A4B">
        <w:rPr>
          <w:szCs w:val="28"/>
        </w:rPr>
        <w:t xml:space="preserve"> которого стоимость услуги снижена с 1 500 рублей до 1 100 рублей. </w:t>
      </w:r>
    </w:p>
    <w:p w:rsidR="00F82FF3" w:rsidRPr="00033A4B" w:rsidRDefault="00F82FF3" w:rsidP="00F82FF3">
      <w:pPr>
        <w:spacing w:line="240" w:lineRule="auto"/>
        <w:rPr>
          <w:szCs w:val="28"/>
        </w:rPr>
      </w:pPr>
      <w:r w:rsidRPr="00033A4B">
        <w:rPr>
          <w:szCs w:val="28"/>
        </w:rPr>
        <w:t xml:space="preserve">Кроме того, в отношении должностного лица – главного врача ГБУЗ СК «Новоалександровская районная больница» 18.02.2022 вынесено постановление о возбуждении дела об административном правонарушении, предусмотренном ч. 1 ст. 14.6 КоАП РФ, по результатам </w:t>
      </w:r>
      <w:proofErr w:type="gramStart"/>
      <w:r w:rsidRPr="00033A4B">
        <w:rPr>
          <w:szCs w:val="28"/>
        </w:rPr>
        <w:t>рассмотрения</w:t>
      </w:r>
      <w:proofErr w:type="gramEnd"/>
      <w:r w:rsidRPr="00033A4B">
        <w:rPr>
          <w:szCs w:val="28"/>
        </w:rPr>
        <w:t xml:space="preserve"> которого </w:t>
      </w:r>
      <w:r>
        <w:rPr>
          <w:szCs w:val="28"/>
        </w:rPr>
        <w:t>главный врач ГБУЗ СК «Новоалександровская районная больница»</w:t>
      </w:r>
      <w:r w:rsidRPr="00033A4B">
        <w:rPr>
          <w:szCs w:val="28"/>
        </w:rPr>
        <w:t xml:space="preserve"> привлечен к административной ответственности.</w:t>
      </w:r>
    </w:p>
    <w:p w:rsidR="006E19D4" w:rsidRDefault="006E19D4" w:rsidP="00EC688D"/>
    <w:sectPr w:rsidR="006E19D4" w:rsidSect="00B915ED">
      <w:pgSz w:w="11906" w:h="16838" w:code="9"/>
      <w:pgMar w:top="567" w:right="1134" w:bottom="567" w:left="1134" w:header="454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5ED"/>
    <w:rsid w:val="0006226C"/>
    <w:rsid w:val="001A5724"/>
    <w:rsid w:val="00224A25"/>
    <w:rsid w:val="00234519"/>
    <w:rsid w:val="002A6CB5"/>
    <w:rsid w:val="002D1350"/>
    <w:rsid w:val="0030563D"/>
    <w:rsid w:val="00336153"/>
    <w:rsid w:val="003A6AB5"/>
    <w:rsid w:val="003F0BA4"/>
    <w:rsid w:val="00413852"/>
    <w:rsid w:val="004A722C"/>
    <w:rsid w:val="00621714"/>
    <w:rsid w:val="006E19D4"/>
    <w:rsid w:val="007E0623"/>
    <w:rsid w:val="007E2B0E"/>
    <w:rsid w:val="00822577"/>
    <w:rsid w:val="0082574D"/>
    <w:rsid w:val="00874DEC"/>
    <w:rsid w:val="009F4CA0"/>
    <w:rsid w:val="00A86390"/>
    <w:rsid w:val="00AD2965"/>
    <w:rsid w:val="00B248F1"/>
    <w:rsid w:val="00B45963"/>
    <w:rsid w:val="00B915ED"/>
    <w:rsid w:val="00D1533C"/>
    <w:rsid w:val="00D203DF"/>
    <w:rsid w:val="00D21B07"/>
    <w:rsid w:val="00DD29A3"/>
    <w:rsid w:val="00EC688D"/>
    <w:rsid w:val="00F01F33"/>
    <w:rsid w:val="00F82FF3"/>
    <w:rsid w:val="00F9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0794"/>
  <w15:docId w15:val="{873AFFC1-D4C9-48AF-8169-0CB1E168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00" w:lineRule="exact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5E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Чуркин Владислав Дмитриевич</cp:lastModifiedBy>
  <cp:revision>6</cp:revision>
  <dcterms:created xsi:type="dcterms:W3CDTF">2021-11-01T08:23:00Z</dcterms:created>
  <dcterms:modified xsi:type="dcterms:W3CDTF">2022-05-31T08:57:00Z</dcterms:modified>
</cp:coreProperties>
</file>